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3C61" w14:textId="6045EAA7" w:rsidR="007E2470" w:rsidRPr="00834E73" w:rsidRDefault="00B503BE" w:rsidP="00834E73">
      <w:pPr>
        <w:spacing w:after="0"/>
        <w:rPr>
          <w:b/>
          <w:bCs/>
          <w:sz w:val="20"/>
          <w:szCs w:val="20"/>
        </w:rPr>
      </w:pPr>
      <w:r w:rsidRPr="00834E73">
        <w:rPr>
          <w:b/>
          <w:bCs/>
          <w:sz w:val="20"/>
          <w:szCs w:val="20"/>
        </w:rPr>
        <w:t xml:space="preserve">Town of </w:t>
      </w:r>
      <w:r w:rsidR="00E175D2">
        <w:rPr>
          <w:b/>
          <w:bCs/>
          <w:sz w:val="20"/>
          <w:szCs w:val="20"/>
        </w:rPr>
        <w:t>Caledonia</w:t>
      </w:r>
    </w:p>
    <w:p w14:paraId="366DF6DE" w14:textId="4C3CD6A1" w:rsidR="00B503BE" w:rsidRPr="00834E73" w:rsidRDefault="00B503BE" w:rsidP="00834E73">
      <w:pPr>
        <w:rPr>
          <w:b/>
          <w:bCs/>
          <w:sz w:val="20"/>
          <w:szCs w:val="20"/>
        </w:rPr>
      </w:pPr>
      <w:r w:rsidRPr="00834E73">
        <w:rPr>
          <w:b/>
          <w:bCs/>
          <w:sz w:val="20"/>
          <w:szCs w:val="20"/>
        </w:rPr>
        <w:t>Regular Board Meeting</w:t>
      </w:r>
      <w:r w:rsidRPr="00834E73">
        <w:rPr>
          <w:b/>
          <w:bCs/>
          <w:sz w:val="20"/>
          <w:szCs w:val="20"/>
        </w:rPr>
        <w:tab/>
      </w:r>
      <w:r w:rsidR="00BB1F24">
        <w:rPr>
          <w:b/>
          <w:bCs/>
          <w:sz w:val="20"/>
          <w:szCs w:val="20"/>
        </w:rPr>
        <w:t>Thursday</w:t>
      </w:r>
      <w:r w:rsidR="00471431">
        <w:rPr>
          <w:b/>
          <w:bCs/>
          <w:sz w:val="20"/>
          <w:szCs w:val="20"/>
        </w:rPr>
        <w:t xml:space="preserve">, </w:t>
      </w:r>
      <w:r w:rsidR="00E175D2">
        <w:rPr>
          <w:b/>
          <w:bCs/>
          <w:sz w:val="20"/>
          <w:szCs w:val="20"/>
        </w:rPr>
        <w:t xml:space="preserve">November </w:t>
      </w:r>
      <w:r w:rsidR="00BB1F24">
        <w:rPr>
          <w:b/>
          <w:bCs/>
          <w:sz w:val="20"/>
          <w:szCs w:val="20"/>
        </w:rPr>
        <w:t>20</w:t>
      </w:r>
      <w:r w:rsidR="005F6C6E">
        <w:rPr>
          <w:b/>
          <w:bCs/>
          <w:sz w:val="20"/>
          <w:szCs w:val="20"/>
        </w:rPr>
        <w:t>, 2025</w:t>
      </w:r>
      <w:r w:rsidR="001B0883">
        <w:rPr>
          <w:b/>
          <w:bCs/>
          <w:sz w:val="20"/>
          <w:szCs w:val="20"/>
        </w:rPr>
        <w:tab/>
      </w:r>
      <w:r w:rsidRPr="00834E73">
        <w:rPr>
          <w:b/>
          <w:bCs/>
          <w:sz w:val="20"/>
          <w:szCs w:val="20"/>
        </w:rPr>
        <w:tab/>
        <w:t>7:</w:t>
      </w:r>
      <w:r w:rsidR="000750C1">
        <w:rPr>
          <w:b/>
          <w:bCs/>
          <w:sz w:val="20"/>
          <w:szCs w:val="20"/>
        </w:rPr>
        <w:t>0</w:t>
      </w:r>
      <w:r w:rsidRPr="00834E73">
        <w:rPr>
          <w:b/>
          <w:bCs/>
          <w:sz w:val="20"/>
          <w:szCs w:val="20"/>
        </w:rPr>
        <w:t>0 pm</w:t>
      </w:r>
    </w:p>
    <w:p w14:paraId="0A9AEA92" w14:textId="3E7CE398" w:rsidR="00FA2144" w:rsidRPr="00834E73" w:rsidRDefault="00B503BE" w:rsidP="00DB46CE">
      <w:pPr>
        <w:spacing w:line="240" w:lineRule="auto"/>
        <w:rPr>
          <w:sz w:val="20"/>
          <w:szCs w:val="20"/>
        </w:rPr>
      </w:pPr>
      <w:r w:rsidRPr="00834E73">
        <w:rPr>
          <w:b/>
          <w:bCs/>
          <w:sz w:val="20"/>
          <w:szCs w:val="20"/>
        </w:rPr>
        <w:t>Present</w:t>
      </w:r>
      <w:r w:rsidRPr="00834E73">
        <w:rPr>
          <w:sz w:val="20"/>
          <w:szCs w:val="20"/>
        </w:rPr>
        <w:t xml:space="preserve">. </w:t>
      </w:r>
      <w:r w:rsidR="006E10E4">
        <w:rPr>
          <w:sz w:val="20"/>
          <w:szCs w:val="20"/>
        </w:rPr>
        <w:t>Chai</w:t>
      </w:r>
      <w:r w:rsidR="00E175D2">
        <w:rPr>
          <w:sz w:val="20"/>
          <w:szCs w:val="20"/>
        </w:rPr>
        <w:t>r</w:t>
      </w:r>
      <w:r w:rsidR="006E10E4">
        <w:rPr>
          <w:sz w:val="20"/>
          <w:szCs w:val="20"/>
        </w:rPr>
        <w:t xml:space="preserve"> </w:t>
      </w:r>
      <w:r w:rsidR="00E175D2">
        <w:rPr>
          <w:sz w:val="20"/>
          <w:szCs w:val="20"/>
        </w:rPr>
        <w:t>Stacey Klein</w:t>
      </w:r>
      <w:r w:rsidR="006E10E4">
        <w:rPr>
          <w:sz w:val="20"/>
          <w:szCs w:val="20"/>
        </w:rPr>
        <w:t xml:space="preserve">, </w:t>
      </w:r>
      <w:r w:rsidRPr="00834E73">
        <w:rPr>
          <w:sz w:val="20"/>
          <w:szCs w:val="20"/>
        </w:rPr>
        <w:t>Clerk</w:t>
      </w:r>
      <w:r w:rsidR="00E175D2">
        <w:rPr>
          <w:sz w:val="20"/>
          <w:szCs w:val="20"/>
        </w:rPr>
        <w:t xml:space="preserve">- Treasurer </w:t>
      </w:r>
      <w:r w:rsidRPr="00834E73">
        <w:rPr>
          <w:sz w:val="20"/>
          <w:szCs w:val="20"/>
        </w:rPr>
        <w:t xml:space="preserve">Sarah Halderson, </w:t>
      </w:r>
      <w:r w:rsidR="00DF2429">
        <w:rPr>
          <w:sz w:val="20"/>
          <w:szCs w:val="20"/>
        </w:rPr>
        <w:t>Supervisor</w:t>
      </w:r>
      <w:r w:rsidR="00004A38">
        <w:rPr>
          <w:sz w:val="20"/>
          <w:szCs w:val="20"/>
        </w:rPr>
        <w:t xml:space="preserve"> </w:t>
      </w:r>
      <w:r w:rsidR="00E175D2">
        <w:rPr>
          <w:sz w:val="20"/>
          <w:szCs w:val="20"/>
        </w:rPr>
        <w:t>Joe Mahutga</w:t>
      </w:r>
      <w:r w:rsidR="00004A38">
        <w:rPr>
          <w:sz w:val="20"/>
          <w:szCs w:val="20"/>
        </w:rPr>
        <w:t xml:space="preserve">, </w:t>
      </w:r>
      <w:r w:rsidR="005F6C6E">
        <w:rPr>
          <w:sz w:val="20"/>
          <w:szCs w:val="20"/>
        </w:rPr>
        <w:t xml:space="preserve">Supervisor </w:t>
      </w:r>
      <w:r w:rsidR="00E175D2">
        <w:rPr>
          <w:sz w:val="20"/>
          <w:szCs w:val="20"/>
        </w:rPr>
        <w:t>Travis McDonah</w:t>
      </w:r>
      <w:r w:rsidR="005F6C6E">
        <w:rPr>
          <w:sz w:val="20"/>
          <w:szCs w:val="20"/>
        </w:rPr>
        <w:t xml:space="preserve">, </w:t>
      </w:r>
      <w:r w:rsidR="00E175D2">
        <w:rPr>
          <w:sz w:val="20"/>
          <w:szCs w:val="20"/>
        </w:rPr>
        <w:t>Blaise Stegemeyer</w:t>
      </w:r>
      <w:r w:rsidR="005F6C6E">
        <w:rPr>
          <w:sz w:val="20"/>
          <w:szCs w:val="20"/>
        </w:rPr>
        <w:t xml:space="preserve">, </w:t>
      </w:r>
      <w:r w:rsidR="00E175D2">
        <w:rPr>
          <w:sz w:val="20"/>
          <w:szCs w:val="20"/>
        </w:rPr>
        <w:t xml:space="preserve">Jennifer Hess, Jon Hess, </w:t>
      </w:r>
      <w:r w:rsidR="00887E5E">
        <w:rPr>
          <w:sz w:val="20"/>
          <w:szCs w:val="20"/>
        </w:rPr>
        <w:t xml:space="preserve">Jackie </w:t>
      </w:r>
      <w:r w:rsidR="00E175D2">
        <w:rPr>
          <w:sz w:val="20"/>
          <w:szCs w:val="20"/>
        </w:rPr>
        <w:t>Hess, Todd Lakey</w:t>
      </w:r>
    </w:p>
    <w:p w14:paraId="24B5AB41" w14:textId="208C0081" w:rsidR="00B503BE" w:rsidRPr="00834E73" w:rsidRDefault="00B503BE">
      <w:pPr>
        <w:rPr>
          <w:sz w:val="20"/>
          <w:szCs w:val="20"/>
        </w:rPr>
      </w:pPr>
      <w:r w:rsidRPr="00834E73">
        <w:rPr>
          <w:b/>
          <w:bCs/>
          <w:sz w:val="20"/>
          <w:szCs w:val="20"/>
        </w:rPr>
        <w:t>Call to Order.</w:t>
      </w:r>
      <w:r w:rsidRPr="00834E73">
        <w:rPr>
          <w:sz w:val="20"/>
          <w:szCs w:val="20"/>
        </w:rPr>
        <w:t xml:space="preserve"> The meeting was called to order by </w:t>
      </w:r>
      <w:r w:rsidR="00004A38">
        <w:rPr>
          <w:sz w:val="20"/>
          <w:szCs w:val="20"/>
        </w:rPr>
        <w:t>Chair</w:t>
      </w:r>
      <w:r w:rsidR="00E175D2">
        <w:rPr>
          <w:sz w:val="20"/>
          <w:szCs w:val="20"/>
        </w:rPr>
        <w:t xml:space="preserve"> Klein</w:t>
      </w:r>
      <w:r w:rsidRPr="00834E73">
        <w:rPr>
          <w:sz w:val="20"/>
          <w:szCs w:val="20"/>
        </w:rPr>
        <w:t xml:space="preserve"> at 7:</w:t>
      </w:r>
      <w:r w:rsidR="000750C1">
        <w:rPr>
          <w:sz w:val="20"/>
          <w:szCs w:val="20"/>
        </w:rPr>
        <w:t>0</w:t>
      </w:r>
      <w:r w:rsidR="00483452">
        <w:rPr>
          <w:sz w:val="20"/>
          <w:szCs w:val="20"/>
        </w:rPr>
        <w:t>0</w:t>
      </w:r>
      <w:r w:rsidRPr="00834E73">
        <w:rPr>
          <w:sz w:val="20"/>
          <w:szCs w:val="20"/>
        </w:rPr>
        <w:t xml:space="preserve"> pm</w:t>
      </w:r>
    </w:p>
    <w:p w14:paraId="305198D9" w14:textId="309B9258" w:rsidR="00B503BE" w:rsidRPr="00834E73" w:rsidRDefault="00B503BE" w:rsidP="00DB46CE">
      <w:pPr>
        <w:spacing w:line="240" w:lineRule="auto"/>
        <w:rPr>
          <w:sz w:val="20"/>
          <w:szCs w:val="20"/>
        </w:rPr>
      </w:pPr>
      <w:r w:rsidRPr="00834E73">
        <w:rPr>
          <w:sz w:val="20"/>
          <w:szCs w:val="20"/>
        </w:rPr>
        <w:t>Verification of public notice in compliance with open meeting law. Agenda was posted on the Town Hall door and on the Town’s website 24 hours prior to the meeting</w:t>
      </w:r>
      <w:r w:rsidR="002E1AD6">
        <w:rPr>
          <w:sz w:val="20"/>
          <w:szCs w:val="20"/>
        </w:rPr>
        <w:t>.</w:t>
      </w:r>
    </w:p>
    <w:p w14:paraId="27C0A2DC" w14:textId="7CF3D0EC" w:rsidR="00B503BE" w:rsidRPr="00834E73" w:rsidRDefault="00B503BE" w:rsidP="00DB46CE">
      <w:pPr>
        <w:spacing w:line="240" w:lineRule="auto"/>
        <w:rPr>
          <w:sz w:val="20"/>
          <w:szCs w:val="20"/>
        </w:rPr>
      </w:pPr>
      <w:r w:rsidRPr="00834E73">
        <w:rPr>
          <w:b/>
          <w:bCs/>
          <w:sz w:val="20"/>
          <w:szCs w:val="20"/>
        </w:rPr>
        <w:t>Clerk’s Report</w:t>
      </w:r>
      <w:r w:rsidRPr="00834E73">
        <w:rPr>
          <w:sz w:val="20"/>
          <w:szCs w:val="20"/>
        </w:rPr>
        <w:t xml:space="preserve">. </w:t>
      </w:r>
      <w:r w:rsidR="00477B99">
        <w:rPr>
          <w:sz w:val="20"/>
          <w:szCs w:val="20"/>
        </w:rPr>
        <w:t xml:space="preserve"> </w:t>
      </w:r>
      <w:r w:rsidR="00DF2429">
        <w:rPr>
          <w:sz w:val="20"/>
          <w:szCs w:val="20"/>
        </w:rPr>
        <w:t xml:space="preserve">The </w:t>
      </w:r>
      <w:r w:rsidR="00E175D2">
        <w:rPr>
          <w:sz w:val="20"/>
          <w:szCs w:val="20"/>
        </w:rPr>
        <w:t>October</w:t>
      </w:r>
      <w:r w:rsidR="00471431">
        <w:rPr>
          <w:sz w:val="20"/>
          <w:szCs w:val="20"/>
        </w:rPr>
        <w:t xml:space="preserve"> </w:t>
      </w:r>
      <w:r w:rsidRPr="00834E73">
        <w:rPr>
          <w:sz w:val="20"/>
          <w:szCs w:val="20"/>
        </w:rPr>
        <w:t>Board meeting minutes were reviewed.</w:t>
      </w:r>
      <w:r w:rsidR="009136E2">
        <w:rPr>
          <w:sz w:val="20"/>
          <w:szCs w:val="20"/>
        </w:rPr>
        <w:t xml:space="preserve"> </w:t>
      </w:r>
      <w:r w:rsidRPr="00834E73">
        <w:rPr>
          <w:sz w:val="20"/>
          <w:szCs w:val="20"/>
        </w:rPr>
        <w:t xml:space="preserve">Motion by Supervisor </w:t>
      </w:r>
      <w:r w:rsidR="00E175D2">
        <w:rPr>
          <w:sz w:val="20"/>
          <w:szCs w:val="20"/>
        </w:rPr>
        <w:t>Mahutga</w:t>
      </w:r>
      <w:r w:rsidRPr="00834E73">
        <w:rPr>
          <w:sz w:val="20"/>
          <w:szCs w:val="20"/>
        </w:rPr>
        <w:t xml:space="preserve">, seconded by </w:t>
      </w:r>
      <w:r w:rsidR="005F6C6E">
        <w:rPr>
          <w:sz w:val="20"/>
          <w:szCs w:val="20"/>
        </w:rPr>
        <w:t xml:space="preserve">Supervisor </w:t>
      </w:r>
      <w:r w:rsidR="00E175D2">
        <w:rPr>
          <w:sz w:val="20"/>
          <w:szCs w:val="20"/>
        </w:rPr>
        <w:t xml:space="preserve">McDonah </w:t>
      </w:r>
      <w:r w:rsidRPr="00834E73">
        <w:rPr>
          <w:sz w:val="20"/>
          <w:szCs w:val="20"/>
        </w:rPr>
        <w:t>to approve as printed. Motion carried.</w:t>
      </w:r>
    </w:p>
    <w:p w14:paraId="0B887CAD" w14:textId="14D48104" w:rsidR="00B503BE" w:rsidRPr="00834E73" w:rsidRDefault="00B503BE">
      <w:pPr>
        <w:rPr>
          <w:sz w:val="20"/>
          <w:szCs w:val="20"/>
        </w:rPr>
      </w:pPr>
      <w:r w:rsidRPr="00834E73">
        <w:rPr>
          <w:b/>
          <w:bCs/>
          <w:sz w:val="20"/>
          <w:szCs w:val="20"/>
        </w:rPr>
        <w:t>Treasurer’s Report</w:t>
      </w:r>
      <w:r w:rsidRPr="00834E73">
        <w:rPr>
          <w:sz w:val="20"/>
          <w:szCs w:val="20"/>
        </w:rPr>
        <w:t xml:space="preserve">. </w:t>
      </w:r>
      <w:r w:rsidR="0019162B">
        <w:rPr>
          <w:sz w:val="20"/>
          <w:szCs w:val="20"/>
        </w:rPr>
        <w:t>The</w:t>
      </w:r>
      <w:r w:rsidR="00B070A1">
        <w:rPr>
          <w:sz w:val="20"/>
          <w:szCs w:val="20"/>
        </w:rPr>
        <w:t xml:space="preserve"> </w:t>
      </w:r>
      <w:r w:rsidR="00E175D2">
        <w:rPr>
          <w:sz w:val="20"/>
          <w:szCs w:val="20"/>
        </w:rPr>
        <w:t>October</w:t>
      </w:r>
      <w:r w:rsidR="0019162B">
        <w:rPr>
          <w:sz w:val="20"/>
          <w:szCs w:val="20"/>
        </w:rPr>
        <w:t xml:space="preserve"> financials were reviewed:</w:t>
      </w:r>
    </w:p>
    <w:tbl>
      <w:tblPr>
        <w:tblStyle w:val="TableGrid"/>
        <w:tblW w:w="0" w:type="auto"/>
        <w:tblLook w:val="04A0" w:firstRow="1" w:lastRow="0" w:firstColumn="1" w:lastColumn="0" w:noHBand="0" w:noVBand="1"/>
      </w:tblPr>
      <w:tblGrid>
        <w:gridCol w:w="3865"/>
        <w:gridCol w:w="1529"/>
        <w:gridCol w:w="1261"/>
        <w:gridCol w:w="1170"/>
      </w:tblGrid>
      <w:tr w:rsidR="00B503BE" w:rsidRPr="00834E73" w14:paraId="0A87CD06" w14:textId="77777777" w:rsidTr="00E175D2">
        <w:tc>
          <w:tcPr>
            <w:tcW w:w="3865" w:type="dxa"/>
          </w:tcPr>
          <w:p w14:paraId="5E0BFAA0" w14:textId="4FD2F10D" w:rsidR="00B503BE" w:rsidRPr="00834E73" w:rsidRDefault="00B503BE">
            <w:pPr>
              <w:rPr>
                <w:b/>
                <w:bCs/>
                <w:sz w:val="20"/>
                <w:szCs w:val="20"/>
              </w:rPr>
            </w:pPr>
            <w:r w:rsidRPr="00834E73">
              <w:rPr>
                <w:b/>
                <w:bCs/>
                <w:sz w:val="20"/>
                <w:szCs w:val="20"/>
              </w:rPr>
              <w:t>Money Market</w:t>
            </w:r>
          </w:p>
        </w:tc>
        <w:tc>
          <w:tcPr>
            <w:tcW w:w="1529" w:type="dxa"/>
          </w:tcPr>
          <w:p w14:paraId="0C9AB614" w14:textId="518A5702" w:rsidR="00B503BE" w:rsidRPr="00834E73" w:rsidRDefault="00A87116">
            <w:pPr>
              <w:rPr>
                <w:sz w:val="20"/>
                <w:szCs w:val="20"/>
              </w:rPr>
            </w:pPr>
            <w:r>
              <w:rPr>
                <w:sz w:val="20"/>
                <w:szCs w:val="20"/>
              </w:rPr>
              <w:t>$</w:t>
            </w:r>
            <w:r w:rsidR="00E175D2">
              <w:rPr>
                <w:sz w:val="20"/>
                <w:szCs w:val="20"/>
              </w:rPr>
              <w:t>221,132.06</w:t>
            </w:r>
          </w:p>
        </w:tc>
        <w:tc>
          <w:tcPr>
            <w:tcW w:w="1261" w:type="dxa"/>
          </w:tcPr>
          <w:p w14:paraId="2647CA99" w14:textId="76F7ADDE" w:rsidR="00B503BE" w:rsidRPr="00834E73" w:rsidRDefault="00B503BE">
            <w:pPr>
              <w:rPr>
                <w:b/>
                <w:bCs/>
                <w:sz w:val="20"/>
                <w:szCs w:val="20"/>
              </w:rPr>
            </w:pPr>
          </w:p>
        </w:tc>
        <w:tc>
          <w:tcPr>
            <w:tcW w:w="1170" w:type="dxa"/>
          </w:tcPr>
          <w:p w14:paraId="2B34254D" w14:textId="5BDE09C3" w:rsidR="00B503BE" w:rsidRPr="00834E73" w:rsidRDefault="00B503BE">
            <w:pPr>
              <w:rPr>
                <w:sz w:val="20"/>
                <w:szCs w:val="20"/>
              </w:rPr>
            </w:pPr>
          </w:p>
        </w:tc>
      </w:tr>
      <w:tr w:rsidR="00B503BE" w:rsidRPr="00834E73" w14:paraId="69398B5F" w14:textId="77777777" w:rsidTr="00E175D2">
        <w:tc>
          <w:tcPr>
            <w:tcW w:w="3865" w:type="dxa"/>
          </w:tcPr>
          <w:p w14:paraId="16D10EB0" w14:textId="51679E73" w:rsidR="00B503BE" w:rsidRPr="00834E73" w:rsidRDefault="00B503BE">
            <w:pPr>
              <w:rPr>
                <w:b/>
                <w:bCs/>
                <w:sz w:val="20"/>
                <w:szCs w:val="20"/>
              </w:rPr>
            </w:pPr>
            <w:r w:rsidRPr="00834E73">
              <w:rPr>
                <w:b/>
                <w:bCs/>
                <w:sz w:val="20"/>
                <w:szCs w:val="20"/>
              </w:rPr>
              <w:t>Checking</w:t>
            </w:r>
          </w:p>
        </w:tc>
        <w:tc>
          <w:tcPr>
            <w:tcW w:w="1529" w:type="dxa"/>
          </w:tcPr>
          <w:p w14:paraId="6D2D2F8E" w14:textId="6D3BCEB8" w:rsidR="00B503BE" w:rsidRPr="00834E73" w:rsidRDefault="004A12CA">
            <w:pPr>
              <w:rPr>
                <w:sz w:val="20"/>
                <w:szCs w:val="20"/>
              </w:rPr>
            </w:pPr>
            <w:r>
              <w:rPr>
                <w:sz w:val="20"/>
                <w:szCs w:val="20"/>
              </w:rPr>
              <w:t>$</w:t>
            </w:r>
            <w:r w:rsidR="00E175D2">
              <w:rPr>
                <w:sz w:val="20"/>
                <w:szCs w:val="20"/>
              </w:rPr>
              <w:t>6,010.96</w:t>
            </w:r>
          </w:p>
        </w:tc>
        <w:tc>
          <w:tcPr>
            <w:tcW w:w="1261" w:type="dxa"/>
          </w:tcPr>
          <w:p w14:paraId="79864E92" w14:textId="199E1446" w:rsidR="00B503BE" w:rsidRPr="00834E73" w:rsidRDefault="00E175D2">
            <w:pPr>
              <w:rPr>
                <w:b/>
                <w:bCs/>
                <w:sz w:val="20"/>
                <w:szCs w:val="20"/>
              </w:rPr>
            </w:pPr>
            <w:r>
              <w:rPr>
                <w:b/>
                <w:bCs/>
                <w:sz w:val="20"/>
                <w:szCs w:val="20"/>
              </w:rPr>
              <w:t>CCU CD</w:t>
            </w:r>
          </w:p>
        </w:tc>
        <w:tc>
          <w:tcPr>
            <w:tcW w:w="1170" w:type="dxa"/>
          </w:tcPr>
          <w:p w14:paraId="30813E23" w14:textId="4BAE5D06" w:rsidR="00B503BE" w:rsidRPr="00834E73" w:rsidRDefault="004A12CA">
            <w:pPr>
              <w:rPr>
                <w:sz w:val="20"/>
                <w:szCs w:val="20"/>
              </w:rPr>
            </w:pPr>
            <w:r>
              <w:rPr>
                <w:sz w:val="20"/>
                <w:szCs w:val="20"/>
              </w:rPr>
              <w:t>$</w:t>
            </w:r>
            <w:r w:rsidR="00E175D2">
              <w:rPr>
                <w:sz w:val="20"/>
                <w:szCs w:val="20"/>
              </w:rPr>
              <w:t>90,217.27</w:t>
            </w:r>
          </w:p>
        </w:tc>
      </w:tr>
    </w:tbl>
    <w:p w14:paraId="6FDD2413" w14:textId="4F651199" w:rsidR="00291B04" w:rsidRDefault="00D270AF" w:rsidP="00DB46CE">
      <w:pPr>
        <w:spacing w:line="240" w:lineRule="auto"/>
        <w:rPr>
          <w:sz w:val="20"/>
          <w:szCs w:val="20"/>
        </w:rPr>
      </w:pPr>
      <w:r>
        <w:rPr>
          <w:sz w:val="20"/>
          <w:szCs w:val="20"/>
        </w:rPr>
        <w:t xml:space="preserve">Motion to approve the financial report by Supervisor </w:t>
      </w:r>
      <w:r w:rsidR="00E175D2">
        <w:rPr>
          <w:sz w:val="20"/>
          <w:szCs w:val="20"/>
        </w:rPr>
        <w:t>Mahutga</w:t>
      </w:r>
      <w:r>
        <w:rPr>
          <w:sz w:val="20"/>
          <w:szCs w:val="20"/>
        </w:rPr>
        <w:t xml:space="preserve">, seconded by </w:t>
      </w:r>
      <w:r w:rsidR="003512A5">
        <w:rPr>
          <w:sz w:val="20"/>
          <w:szCs w:val="20"/>
        </w:rPr>
        <w:t xml:space="preserve">Supervisor </w:t>
      </w:r>
      <w:r w:rsidR="00E175D2">
        <w:rPr>
          <w:sz w:val="20"/>
          <w:szCs w:val="20"/>
        </w:rPr>
        <w:t>McDonah</w:t>
      </w:r>
      <w:r>
        <w:rPr>
          <w:sz w:val="20"/>
          <w:szCs w:val="20"/>
        </w:rPr>
        <w:t>. Motion carried.</w:t>
      </w:r>
    </w:p>
    <w:p w14:paraId="6B2012CC" w14:textId="6F2F179E" w:rsidR="00E175D2" w:rsidRDefault="00E175D2" w:rsidP="00DB46CE">
      <w:pPr>
        <w:spacing w:line="240" w:lineRule="auto"/>
        <w:rPr>
          <w:sz w:val="20"/>
          <w:szCs w:val="20"/>
        </w:rPr>
      </w:pPr>
      <w:r w:rsidRPr="00E175D2">
        <w:rPr>
          <w:b/>
          <w:bCs/>
          <w:sz w:val="20"/>
          <w:szCs w:val="20"/>
        </w:rPr>
        <w:t>Open Forum</w:t>
      </w:r>
      <w:r>
        <w:rPr>
          <w:sz w:val="20"/>
          <w:szCs w:val="20"/>
        </w:rPr>
        <w:t>. None</w:t>
      </w:r>
    </w:p>
    <w:p w14:paraId="524B6F92" w14:textId="4C95AB2D" w:rsidR="00F67287" w:rsidRDefault="00F67287" w:rsidP="00DB46CE">
      <w:pPr>
        <w:spacing w:line="240" w:lineRule="auto"/>
        <w:rPr>
          <w:sz w:val="20"/>
          <w:szCs w:val="20"/>
        </w:rPr>
      </w:pPr>
      <w:r w:rsidRPr="00F67287">
        <w:rPr>
          <w:b/>
          <w:bCs/>
          <w:sz w:val="20"/>
          <w:szCs w:val="20"/>
        </w:rPr>
        <w:t>Fire Board</w:t>
      </w:r>
      <w:r>
        <w:rPr>
          <w:sz w:val="20"/>
          <w:szCs w:val="20"/>
        </w:rPr>
        <w:t>. No Report. Next Meeting 12/2</w:t>
      </w:r>
    </w:p>
    <w:p w14:paraId="44BCEE4E" w14:textId="58A01DC4" w:rsidR="007757AC" w:rsidRDefault="007757AC" w:rsidP="00DB46CE">
      <w:pPr>
        <w:spacing w:line="240" w:lineRule="auto"/>
        <w:rPr>
          <w:sz w:val="20"/>
          <w:szCs w:val="20"/>
        </w:rPr>
      </w:pPr>
      <w:r w:rsidRPr="00834E73">
        <w:rPr>
          <w:b/>
          <w:bCs/>
          <w:sz w:val="20"/>
          <w:szCs w:val="20"/>
        </w:rPr>
        <w:t>Road Report</w:t>
      </w:r>
      <w:r w:rsidR="000750C1">
        <w:rPr>
          <w:sz w:val="20"/>
          <w:szCs w:val="20"/>
        </w:rPr>
        <w:t xml:space="preserve">. </w:t>
      </w:r>
      <w:r w:rsidR="006A27AE">
        <w:rPr>
          <w:sz w:val="20"/>
          <w:szCs w:val="20"/>
        </w:rPr>
        <w:t>Working on submitting LRIP applications for Meunier (2026) and Wright (2027). Discussed Engen Road. Todd has the plow and equipment ready for winter. Discussed invoices from Mckeeth Road work. Todd asked for a credit card to get fuel (gives option to go to other places) – Sarah will talk to Citizens about getting one with a lower limit.</w:t>
      </w:r>
    </w:p>
    <w:p w14:paraId="132DBABE" w14:textId="063D92BA" w:rsidR="00471431" w:rsidRPr="00886D6F" w:rsidRDefault="00F67287" w:rsidP="00DB46CE">
      <w:pPr>
        <w:spacing w:line="240" w:lineRule="auto"/>
        <w:rPr>
          <w:sz w:val="20"/>
          <w:szCs w:val="20"/>
        </w:rPr>
      </w:pPr>
      <w:r>
        <w:rPr>
          <w:b/>
          <w:bCs/>
          <w:sz w:val="20"/>
          <w:szCs w:val="20"/>
        </w:rPr>
        <w:t>STCSWC Report</w:t>
      </w:r>
      <w:r w:rsidR="00062AD6">
        <w:rPr>
          <w:b/>
          <w:bCs/>
          <w:sz w:val="20"/>
          <w:szCs w:val="20"/>
        </w:rPr>
        <w:t>.</w:t>
      </w:r>
      <w:r w:rsidR="00886D6F">
        <w:rPr>
          <w:b/>
          <w:bCs/>
          <w:sz w:val="20"/>
          <w:szCs w:val="20"/>
        </w:rPr>
        <w:t xml:space="preserve"> </w:t>
      </w:r>
      <w:r>
        <w:rPr>
          <w:sz w:val="20"/>
          <w:szCs w:val="20"/>
        </w:rPr>
        <w:t>Tire Round up / Clean up went well. Reminder they are open Thursday 12-4 and Saturday 8-12</w:t>
      </w:r>
    </w:p>
    <w:p w14:paraId="0263DD26" w14:textId="1BB8AA6A" w:rsidR="00A87A90" w:rsidRPr="00A87A90" w:rsidRDefault="00F67287" w:rsidP="0074651B">
      <w:pPr>
        <w:spacing w:line="240" w:lineRule="auto"/>
        <w:rPr>
          <w:sz w:val="20"/>
          <w:szCs w:val="20"/>
        </w:rPr>
      </w:pPr>
      <w:r>
        <w:rPr>
          <w:b/>
          <w:bCs/>
          <w:sz w:val="20"/>
          <w:szCs w:val="20"/>
        </w:rPr>
        <w:t>Building Permits</w:t>
      </w:r>
      <w:r w:rsidR="00A87A90" w:rsidRPr="00886D6F">
        <w:rPr>
          <w:b/>
          <w:bCs/>
          <w:sz w:val="20"/>
          <w:szCs w:val="20"/>
        </w:rPr>
        <w:t>.</w:t>
      </w:r>
      <w:r w:rsidR="00886D6F">
        <w:rPr>
          <w:b/>
          <w:bCs/>
          <w:sz w:val="20"/>
          <w:szCs w:val="20"/>
        </w:rPr>
        <w:t xml:space="preserve"> </w:t>
      </w:r>
      <w:r>
        <w:rPr>
          <w:sz w:val="20"/>
          <w:szCs w:val="20"/>
        </w:rPr>
        <w:t>None.</w:t>
      </w:r>
    </w:p>
    <w:p w14:paraId="2F262B88" w14:textId="50AFD0AF" w:rsidR="00471431" w:rsidRPr="006A27AE" w:rsidRDefault="00F67287" w:rsidP="00DB46CE">
      <w:pPr>
        <w:spacing w:line="240" w:lineRule="auto"/>
        <w:rPr>
          <w:sz w:val="20"/>
          <w:szCs w:val="20"/>
        </w:rPr>
      </w:pPr>
      <w:r>
        <w:rPr>
          <w:b/>
          <w:bCs/>
          <w:sz w:val="20"/>
          <w:szCs w:val="20"/>
        </w:rPr>
        <w:t>Equipment Report</w:t>
      </w:r>
      <w:r w:rsidR="00471431">
        <w:rPr>
          <w:b/>
          <w:bCs/>
          <w:sz w:val="20"/>
          <w:szCs w:val="20"/>
        </w:rPr>
        <w:t xml:space="preserve">. </w:t>
      </w:r>
      <w:r w:rsidR="006A27AE">
        <w:rPr>
          <w:sz w:val="20"/>
          <w:szCs w:val="20"/>
        </w:rPr>
        <w:t xml:space="preserve">None. </w:t>
      </w:r>
    </w:p>
    <w:p w14:paraId="50B14AD1" w14:textId="218192F9" w:rsidR="00BF21E9" w:rsidRDefault="00F67287" w:rsidP="00DB46CE">
      <w:pPr>
        <w:spacing w:line="240" w:lineRule="auto"/>
        <w:rPr>
          <w:sz w:val="20"/>
          <w:szCs w:val="20"/>
        </w:rPr>
      </w:pPr>
      <w:r>
        <w:rPr>
          <w:b/>
          <w:bCs/>
          <w:sz w:val="20"/>
          <w:szCs w:val="20"/>
        </w:rPr>
        <w:t>Clerk Update</w:t>
      </w:r>
      <w:r w:rsidR="00BF21E9">
        <w:rPr>
          <w:sz w:val="20"/>
          <w:szCs w:val="20"/>
        </w:rPr>
        <w:t>.</w:t>
      </w:r>
      <w:r w:rsidR="00281B0E">
        <w:rPr>
          <w:sz w:val="20"/>
          <w:szCs w:val="20"/>
        </w:rPr>
        <w:t xml:space="preserve"> </w:t>
      </w:r>
      <w:r w:rsidR="006A27AE">
        <w:rPr>
          <w:sz w:val="20"/>
          <w:szCs w:val="20"/>
        </w:rPr>
        <w:t>Discussed tax insert, installing exterior building drop box, transition of town website and emails to .GOV addresses</w:t>
      </w:r>
    </w:p>
    <w:p w14:paraId="1CB99323" w14:textId="6595FCE4" w:rsidR="00B130FA" w:rsidRDefault="00F67287" w:rsidP="00DB46CE">
      <w:pPr>
        <w:spacing w:line="240" w:lineRule="auto"/>
        <w:rPr>
          <w:sz w:val="20"/>
          <w:szCs w:val="20"/>
        </w:rPr>
      </w:pPr>
      <w:r>
        <w:rPr>
          <w:b/>
          <w:bCs/>
          <w:sz w:val="20"/>
          <w:szCs w:val="20"/>
        </w:rPr>
        <w:t>Emergency Preparedness Plan</w:t>
      </w:r>
      <w:r w:rsidR="00B130FA">
        <w:rPr>
          <w:sz w:val="20"/>
          <w:szCs w:val="20"/>
        </w:rPr>
        <w:t xml:space="preserve">. </w:t>
      </w:r>
      <w:r>
        <w:rPr>
          <w:sz w:val="20"/>
          <w:szCs w:val="20"/>
        </w:rPr>
        <w:t>Reviewed the information need to complete the plan for Trempealeau County. Chair Klein will complete.</w:t>
      </w:r>
    </w:p>
    <w:p w14:paraId="07F7C3BA" w14:textId="0A729EFF" w:rsidR="00834E73" w:rsidRDefault="00834E73" w:rsidP="00DB46CE">
      <w:pPr>
        <w:spacing w:line="240" w:lineRule="auto"/>
        <w:rPr>
          <w:sz w:val="20"/>
          <w:szCs w:val="20"/>
        </w:rPr>
      </w:pPr>
      <w:r w:rsidRPr="00834E73">
        <w:rPr>
          <w:b/>
          <w:bCs/>
          <w:sz w:val="20"/>
          <w:szCs w:val="20"/>
        </w:rPr>
        <w:t>Vouchers &amp; Payment of Bills</w:t>
      </w:r>
      <w:r w:rsidRPr="00834E73">
        <w:rPr>
          <w:sz w:val="20"/>
          <w:szCs w:val="20"/>
        </w:rPr>
        <w:t xml:space="preserve">. Motion by </w:t>
      </w:r>
      <w:r w:rsidR="00E04404">
        <w:rPr>
          <w:sz w:val="20"/>
          <w:szCs w:val="20"/>
        </w:rPr>
        <w:t xml:space="preserve">Supervisor </w:t>
      </w:r>
      <w:r w:rsidR="00F67287">
        <w:rPr>
          <w:sz w:val="20"/>
          <w:szCs w:val="20"/>
        </w:rPr>
        <w:t>McDonah t</w:t>
      </w:r>
      <w:r w:rsidRPr="00834E73">
        <w:rPr>
          <w:sz w:val="20"/>
          <w:szCs w:val="20"/>
        </w:rPr>
        <w:t xml:space="preserve">o pay </w:t>
      </w:r>
      <w:r w:rsidR="00F67287">
        <w:rPr>
          <w:sz w:val="20"/>
          <w:szCs w:val="20"/>
        </w:rPr>
        <w:t>vouchers 6419-6434</w:t>
      </w:r>
      <w:r w:rsidRPr="00834E73">
        <w:rPr>
          <w:sz w:val="20"/>
          <w:szCs w:val="20"/>
        </w:rPr>
        <w:t xml:space="preserve"> seconded by </w:t>
      </w:r>
      <w:r w:rsidR="00374FF3">
        <w:rPr>
          <w:sz w:val="20"/>
          <w:szCs w:val="20"/>
        </w:rPr>
        <w:t xml:space="preserve">Supervisor </w:t>
      </w:r>
      <w:r w:rsidR="00F67287">
        <w:rPr>
          <w:sz w:val="20"/>
          <w:szCs w:val="20"/>
        </w:rPr>
        <w:t>Mahutga</w:t>
      </w:r>
      <w:r w:rsidR="008A5CE5">
        <w:rPr>
          <w:sz w:val="20"/>
          <w:szCs w:val="20"/>
        </w:rPr>
        <w:t>.</w:t>
      </w:r>
      <w:r w:rsidR="003C3327">
        <w:rPr>
          <w:sz w:val="20"/>
          <w:szCs w:val="20"/>
        </w:rPr>
        <w:t xml:space="preserve"> </w:t>
      </w:r>
      <w:r w:rsidRPr="00834E73">
        <w:rPr>
          <w:sz w:val="20"/>
          <w:szCs w:val="20"/>
        </w:rPr>
        <w:t>Motion Carried.</w:t>
      </w:r>
    </w:p>
    <w:p w14:paraId="5AE661CE" w14:textId="30AA518C" w:rsidR="00834E73" w:rsidRPr="00834E73" w:rsidRDefault="00834E73">
      <w:pPr>
        <w:rPr>
          <w:sz w:val="20"/>
          <w:szCs w:val="20"/>
        </w:rPr>
      </w:pPr>
      <w:r w:rsidRPr="00834E73">
        <w:rPr>
          <w:b/>
          <w:bCs/>
          <w:sz w:val="20"/>
          <w:szCs w:val="20"/>
        </w:rPr>
        <w:t>Correspondence</w:t>
      </w:r>
      <w:r w:rsidRPr="00834E73">
        <w:rPr>
          <w:sz w:val="20"/>
          <w:szCs w:val="20"/>
        </w:rPr>
        <w:t xml:space="preserve">. </w:t>
      </w:r>
    </w:p>
    <w:p w14:paraId="4E8974F9" w14:textId="181DC030" w:rsidR="00834E73" w:rsidRPr="00834E73" w:rsidRDefault="00834E73">
      <w:pPr>
        <w:rPr>
          <w:sz w:val="20"/>
          <w:szCs w:val="20"/>
        </w:rPr>
      </w:pPr>
      <w:r w:rsidRPr="00834E73">
        <w:rPr>
          <w:b/>
          <w:bCs/>
          <w:sz w:val="20"/>
          <w:szCs w:val="20"/>
        </w:rPr>
        <w:t>Items for Future Meetings</w:t>
      </w:r>
      <w:r w:rsidRPr="00834E73">
        <w:rPr>
          <w:sz w:val="20"/>
          <w:szCs w:val="20"/>
        </w:rPr>
        <w:t>.</w:t>
      </w:r>
      <w:r w:rsidR="00FA2144">
        <w:rPr>
          <w:sz w:val="20"/>
          <w:szCs w:val="20"/>
        </w:rPr>
        <w:t xml:space="preserve"> </w:t>
      </w:r>
    </w:p>
    <w:p w14:paraId="1D1542B1" w14:textId="2B8F1541" w:rsidR="00834E73" w:rsidRPr="00834E73" w:rsidRDefault="00834E73">
      <w:pPr>
        <w:rPr>
          <w:sz w:val="20"/>
          <w:szCs w:val="20"/>
        </w:rPr>
      </w:pPr>
      <w:r w:rsidRPr="00834E73">
        <w:rPr>
          <w:b/>
          <w:bCs/>
          <w:sz w:val="20"/>
          <w:szCs w:val="20"/>
        </w:rPr>
        <w:t>Next Meeting</w:t>
      </w:r>
      <w:r w:rsidRPr="00834E73">
        <w:rPr>
          <w:sz w:val="20"/>
          <w:szCs w:val="20"/>
        </w:rPr>
        <w:t>.</w:t>
      </w:r>
      <w:r w:rsidR="00A27CD2">
        <w:rPr>
          <w:sz w:val="20"/>
          <w:szCs w:val="20"/>
        </w:rPr>
        <w:t xml:space="preserve"> </w:t>
      </w:r>
      <w:r w:rsidR="006D4FE1">
        <w:rPr>
          <w:sz w:val="20"/>
          <w:szCs w:val="20"/>
        </w:rPr>
        <w:t xml:space="preserve">December </w:t>
      </w:r>
      <w:r w:rsidR="00F67287">
        <w:rPr>
          <w:sz w:val="20"/>
          <w:szCs w:val="20"/>
        </w:rPr>
        <w:t>17</w:t>
      </w:r>
      <w:r w:rsidR="00F67287" w:rsidRPr="00F67287">
        <w:rPr>
          <w:sz w:val="20"/>
          <w:szCs w:val="20"/>
          <w:vertAlign w:val="superscript"/>
        </w:rPr>
        <w:t>th</w:t>
      </w:r>
      <w:r w:rsidR="00F67287">
        <w:rPr>
          <w:sz w:val="20"/>
          <w:szCs w:val="20"/>
        </w:rPr>
        <w:t xml:space="preserve"> at 7 pm</w:t>
      </w:r>
    </w:p>
    <w:p w14:paraId="366DFBA2" w14:textId="40371C4C" w:rsidR="00834E73" w:rsidRPr="00AA43FE" w:rsidRDefault="00AA43FE">
      <w:pPr>
        <w:rPr>
          <w:sz w:val="20"/>
          <w:szCs w:val="20"/>
        </w:rPr>
      </w:pPr>
      <w:r w:rsidRPr="00834E73">
        <w:rPr>
          <w:sz w:val="20"/>
          <w:szCs w:val="20"/>
        </w:rPr>
        <w:t xml:space="preserve">Motion to </w:t>
      </w:r>
      <w:r>
        <w:rPr>
          <w:sz w:val="20"/>
          <w:szCs w:val="20"/>
        </w:rPr>
        <w:t>adjourn</w:t>
      </w:r>
      <w:r w:rsidRPr="00834E73">
        <w:rPr>
          <w:sz w:val="20"/>
          <w:szCs w:val="20"/>
        </w:rPr>
        <w:t xml:space="preserve"> by </w:t>
      </w:r>
      <w:r w:rsidR="00AF10BB">
        <w:rPr>
          <w:sz w:val="20"/>
          <w:szCs w:val="20"/>
        </w:rPr>
        <w:t>Supervisor</w:t>
      </w:r>
      <w:r w:rsidR="008A5CE5">
        <w:rPr>
          <w:sz w:val="20"/>
          <w:szCs w:val="20"/>
        </w:rPr>
        <w:t xml:space="preserve"> </w:t>
      </w:r>
      <w:r w:rsidR="00F67287">
        <w:rPr>
          <w:sz w:val="20"/>
          <w:szCs w:val="20"/>
        </w:rPr>
        <w:t>Mahutga</w:t>
      </w:r>
      <w:r w:rsidR="00F94ABC">
        <w:rPr>
          <w:sz w:val="20"/>
          <w:szCs w:val="20"/>
        </w:rPr>
        <w:t>,</w:t>
      </w:r>
      <w:r w:rsidR="00796C30">
        <w:rPr>
          <w:sz w:val="20"/>
          <w:szCs w:val="20"/>
        </w:rPr>
        <w:t xml:space="preserve"> seconded by </w:t>
      </w:r>
      <w:r w:rsidR="00196500">
        <w:rPr>
          <w:sz w:val="20"/>
          <w:szCs w:val="20"/>
        </w:rPr>
        <w:t xml:space="preserve">Supervisor </w:t>
      </w:r>
      <w:r w:rsidR="00F67287">
        <w:rPr>
          <w:sz w:val="20"/>
          <w:szCs w:val="20"/>
        </w:rPr>
        <w:t>McDonah</w:t>
      </w:r>
      <w:r w:rsidR="00796C30">
        <w:rPr>
          <w:sz w:val="20"/>
          <w:szCs w:val="20"/>
        </w:rPr>
        <w:t xml:space="preserve"> at </w:t>
      </w:r>
      <w:r w:rsidR="00F67287">
        <w:rPr>
          <w:sz w:val="20"/>
          <w:szCs w:val="20"/>
        </w:rPr>
        <w:t>7:38</w:t>
      </w:r>
      <w:r w:rsidR="00796C30">
        <w:rPr>
          <w:sz w:val="20"/>
          <w:szCs w:val="20"/>
        </w:rPr>
        <w:t xml:space="preserve">pm. </w:t>
      </w:r>
      <w:r w:rsidR="002D3620">
        <w:rPr>
          <w:sz w:val="20"/>
          <w:szCs w:val="20"/>
        </w:rPr>
        <w:t xml:space="preserve"> Motion carried.</w:t>
      </w:r>
      <w:r w:rsidR="005C02AC">
        <w:rPr>
          <w:sz w:val="20"/>
          <w:szCs w:val="20"/>
        </w:rPr>
        <w:t xml:space="preserve"> </w:t>
      </w:r>
    </w:p>
    <w:sectPr w:rsidR="00834E73" w:rsidRPr="00AA43FE" w:rsidSect="008448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143B"/>
    <w:multiLevelType w:val="hybridMultilevel"/>
    <w:tmpl w:val="7FECE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BD234E"/>
    <w:multiLevelType w:val="hybridMultilevel"/>
    <w:tmpl w:val="39341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2255AF"/>
    <w:multiLevelType w:val="hybridMultilevel"/>
    <w:tmpl w:val="94948FE6"/>
    <w:lvl w:ilvl="0" w:tplc="99A01B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A51A5B"/>
    <w:multiLevelType w:val="hybridMultilevel"/>
    <w:tmpl w:val="9B52F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742691">
    <w:abstractNumId w:val="2"/>
  </w:num>
  <w:num w:numId="2" w16cid:durableId="355355002">
    <w:abstractNumId w:val="1"/>
  </w:num>
  <w:num w:numId="3" w16cid:durableId="1073504566">
    <w:abstractNumId w:val="0"/>
  </w:num>
  <w:num w:numId="4" w16cid:durableId="556668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BE"/>
    <w:rsid w:val="00004A38"/>
    <w:rsid w:val="0001037D"/>
    <w:rsid w:val="00013C2D"/>
    <w:rsid w:val="000206A4"/>
    <w:rsid w:val="00024897"/>
    <w:rsid w:val="000337BC"/>
    <w:rsid w:val="00033EA7"/>
    <w:rsid w:val="00033ED4"/>
    <w:rsid w:val="00045E69"/>
    <w:rsid w:val="00054F2D"/>
    <w:rsid w:val="00062133"/>
    <w:rsid w:val="00062AD6"/>
    <w:rsid w:val="0006308C"/>
    <w:rsid w:val="00064189"/>
    <w:rsid w:val="00067E8A"/>
    <w:rsid w:val="000702AB"/>
    <w:rsid w:val="000750C1"/>
    <w:rsid w:val="00091FEE"/>
    <w:rsid w:val="0009324A"/>
    <w:rsid w:val="00093551"/>
    <w:rsid w:val="000939D4"/>
    <w:rsid w:val="000973C0"/>
    <w:rsid w:val="000B0D76"/>
    <w:rsid w:val="000B45FA"/>
    <w:rsid w:val="000B4906"/>
    <w:rsid w:val="000B4A1D"/>
    <w:rsid w:val="000D1318"/>
    <w:rsid w:val="000D7435"/>
    <w:rsid w:val="000E433F"/>
    <w:rsid w:val="000F7448"/>
    <w:rsid w:val="00101AFA"/>
    <w:rsid w:val="00104A63"/>
    <w:rsid w:val="0010528F"/>
    <w:rsid w:val="001056C1"/>
    <w:rsid w:val="0012072F"/>
    <w:rsid w:val="00123DB0"/>
    <w:rsid w:val="00124E3D"/>
    <w:rsid w:val="00125D1A"/>
    <w:rsid w:val="001265EE"/>
    <w:rsid w:val="00127660"/>
    <w:rsid w:val="0013764C"/>
    <w:rsid w:val="00142112"/>
    <w:rsid w:val="0014346B"/>
    <w:rsid w:val="00157752"/>
    <w:rsid w:val="00167398"/>
    <w:rsid w:val="001769AB"/>
    <w:rsid w:val="0019162B"/>
    <w:rsid w:val="00196500"/>
    <w:rsid w:val="0019695D"/>
    <w:rsid w:val="001A3588"/>
    <w:rsid w:val="001B0883"/>
    <w:rsid w:val="001D627A"/>
    <w:rsid w:val="001E1371"/>
    <w:rsid w:val="001E6922"/>
    <w:rsid w:val="001F1A3A"/>
    <w:rsid w:val="001F61F1"/>
    <w:rsid w:val="001F6967"/>
    <w:rsid w:val="002018E1"/>
    <w:rsid w:val="002052A2"/>
    <w:rsid w:val="00211734"/>
    <w:rsid w:val="00224E66"/>
    <w:rsid w:val="00226F11"/>
    <w:rsid w:val="00241E0F"/>
    <w:rsid w:val="002439FD"/>
    <w:rsid w:val="00244862"/>
    <w:rsid w:val="00253475"/>
    <w:rsid w:val="0025696F"/>
    <w:rsid w:val="0028127A"/>
    <w:rsid w:val="00281B0E"/>
    <w:rsid w:val="00290CBA"/>
    <w:rsid w:val="002911F3"/>
    <w:rsid w:val="00291B04"/>
    <w:rsid w:val="00291B9E"/>
    <w:rsid w:val="002927EB"/>
    <w:rsid w:val="002948CB"/>
    <w:rsid w:val="00294EF6"/>
    <w:rsid w:val="0029588D"/>
    <w:rsid w:val="002A0787"/>
    <w:rsid w:val="002A7606"/>
    <w:rsid w:val="002B1D8B"/>
    <w:rsid w:val="002C07AA"/>
    <w:rsid w:val="002D3620"/>
    <w:rsid w:val="002E1AD6"/>
    <w:rsid w:val="002F4BC0"/>
    <w:rsid w:val="00306E33"/>
    <w:rsid w:val="00311940"/>
    <w:rsid w:val="003151DD"/>
    <w:rsid w:val="00331B07"/>
    <w:rsid w:val="00332894"/>
    <w:rsid w:val="00332C19"/>
    <w:rsid w:val="0034005A"/>
    <w:rsid w:val="00347E82"/>
    <w:rsid w:val="003512A5"/>
    <w:rsid w:val="00353404"/>
    <w:rsid w:val="003552BB"/>
    <w:rsid w:val="0035726C"/>
    <w:rsid w:val="003576B6"/>
    <w:rsid w:val="00372EA1"/>
    <w:rsid w:val="00374FF3"/>
    <w:rsid w:val="00380A54"/>
    <w:rsid w:val="0038510B"/>
    <w:rsid w:val="0039157E"/>
    <w:rsid w:val="00396EFC"/>
    <w:rsid w:val="003B3D64"/>
    <w:rsid w:val="003B6337"/>
    <w:rsid w:val="003B6995"/>
    <w:rsid w:val="003B6D52"/>
    <w:rsid w:val="003B6FEE"/>
    <w:rsid w:val="003C3327"/>
    <w:rsid w:val="003C5DD8"/>
    <w:rsid w:val="003C6517"/>
    <w:rsid w:val="003E5A67"/>
    <w:rsid w:val="003F33D5"/>
    <w:rsid w:val="0040117A"/>
    <w:rsid w:val="00404735"/>
    <w:rsid w:val="0040606B"/>
    <w:rsid w:val="00407827"/>
    <w:rsid w:val="00411498"/>
    <w:rsid w:val="00414951"/>
    <w:rsid w:val="00416684"/>
    <w:rsid w:val="00422B74"/>
    <w:rsid w:val="004306CE"/>
    <w:rsid w:val="0043084D"/>
    <w:rsid w:val="00436511"/>
    <w:rsid w:val="00437376"/>
    <w:rsid w:val="00445052"/>
    <w:rsid w:val="004565E1"/>
    <w:rsid w:val="00461ECD"/>
    <w:rsid w:val="004642E6"/>
    <w:rsid w:val="0046676D"/>
    <w:rsid w:val="00471431"/>
    <w:rsid w:val="00477B99"/>
    <w:rsid w:val="00482C96"/>
    <w:rsid w:val="00483452"/>
    <w:rsid w:val="00484D06"/>
    <w:rsid w:val="00495FEC"/>
    <w:rsid w:val="00496090"/>
    <w:rsid w:val="004A12CA"/>
    <w:rsid w:val="004A4034"/>
    <w:rsid w:val="004A4940"/>
    <w:rsid w:val="004B2646"/>
    <w:rsid w:val="004B36E2"/>
    <w:rsid w:val="004B7BC4"/>
    <w:rsid w:val="004C0503"/>
    <w:rsid w:val="004C2A93"/>
    <w:rsid w:val="004C2BE6"/>
    <w:rsid w:val="004C6CF5"/>
    <w:rsid w:val="004E219E"/>
    <w:rsid w:val="00503A3D"/>
    <w:rsid w:val="00506E1F"/>
    <w:rsid w:val="00520230"/>
    <w:rsid w:val="00536364"/>
    <w:rsid w:val="00545D79"/>
    <w:rsid w:val="0055304B"/>
    <w:rsid w:val="00557175"/>
    <w:rsid w:val="005624BA"/>
    <w:rsid w:val="00571AB7"/>
    <w:rsid w:val="00584D48"/>
    <w:rsid w:val="005A4A9F"/>
    <w:rsid w:val="005A60B2"/>
    <w:rsid w:val="005B0378"/>
    <w:rsid w:val="005C02AC"/>
    <w:rsid w:val="005D1864"/>
    <w:rsid w:val="005D40AE"/>
    <w:rsid w:val="005D4CBF"/>
    <w:rsid w:val="005E096C"/>
    <w:rsid w:val="005E116B"/>
    <w:rsid w:val="005E4BD7"/>
    <w:rsid w:val="005E5692"/>
    <w:rsid w:val="005F0D0B"/>
    <w:rsid w:val="005F6A66"/>
    <w:rsid w:val="005F6C6E"/>
    <w:rsid w:val="00606118"/>
    <w:rsid w:val="006147E1"/>
    <w:rsid w:val="00617022"/>
    <w:rsid w:val="00617EF3"/>
    <w:rsid w:val="00620B10"/>
    <w:rsid w:val="00623E32"/>
    <w:rsid w:val="006253B6"/>
    <w:rsid w:val="00630489"/>
    <w:rsid w:val="0063654E"/>
    <w:rsid w:val="00656DF1"/>
    <w:rsid w:val="006630A5"/>
    <w:rsid w:val="00676788"/>
    <w:rsid w:val="006834E1"/>
    <w:rsid w:val="006A17B3"/>
    <w:rsid w:val="006A27AE"/>
    <w:rsid w:val="006B1DA3"/>
    <w:rsid w:val="006B227A"/>
    <w:rsid w:val="006B3BC6"/>
    <w:rsid w:val="006B5A2C"/>
    <w:rsid w:val="006B6B40"/>
    <w:rsid w:val="006D0081"/>
    <w:rsid w:val="006D4FE1"/>
    <w:rsid w:val="006D5F7C"/>
    <w:rsid w:val="006E10E4"/>
    <w:rsid w:val="006E6BBB"/>
    <w:rsid w:val="006F3444"/>
    <w:rsid w:val="006F677B"/>
    <w:rsid w:val="007071EC"/>
    <w:rsid w:val="007121C8"/>
    <w:rsid w:val="00714AFE"/>
    <w:rsid w:val="0072298D"/>
    <w:rsid w:val="007273AF"/>
    <w:rsid w:val="007300AE"/>
    <w:rsid w:val="007334A8"/>
    <w:rsid w:val="0074651B"/>
    <w:rsid w:val="00755F76"/>
    <w:rsid w:val="00763C5D"/>
    <w:rsid w:val="00764631"/>
    <w:rsid w:val="007757AC"/>
    <w:rsid w:val="00781B57"/>
    <w:rsid w:val="007907EB"/>
    <w:rsid w:val="00795096"/>
    <w:rsid w:val="00796C30"/>
    <w:rsid w:val="00797BF7"/>
    <w:rsid w:val="007A530F"/>
    <w:rsid w:val="007B2515"/>
    <w:rsid w:val="007B28E2"/>
    <w:rsid w:val="007B3723"/>
    <w:rsid w:val="007C34CA"/>
    <w:rsid w:val="007C374C"/>
    <w:rsid w:val="007C37EB"/>
    <w:rsid w:val="007D26AE"/>
    <w:rsid w:val="007E1382"/>
    <w:rsid w:val="007E2470"/>
    <w:rsid w:val="007F4164"/>
    <w:rsid w:val="008136F1"/>
    <w:rsid w:val="0081488E"/>
    <w:rsid w:val="0083434E"/>
    <w:rsid w:val="008348A5"/>
    <w:rsid w:val="00834E73"/>
    <w:rsid w:val="00840873"/>
    <w:rsid w:val="008448FA"/>
    <w:rsid w:val="008464ED"/>
    <w:rsid w:val="008559E4"/>
    <w:rsid w:val="00862977"/>
    <w:rsid w:val="00864FF4"/>
    <w:rsid w:val="00867B0D"/>
    <w:rsid w:val="00876B8E"/>
    <w:rsid w:val="00882C8E"/>
    <w:rsid w:val="00886D6F"/>
    <w:rsid w:val="00887018"/>
    <w:rsid w:val="00887E5E"/>
    <w:rsid w:val="008A5CE5"/>
    <w:rsid w:val="008B1AD3"/>
    <w:rsid w:val="008B2C78"/>
    <w:rsid w:val="008B7B39"/>
    <w:rsid w:val="008C7109"/>
    <w:rsid w:val="008E1312"/>
    <w:rsid w:val="008F3701"/>
    <w:rsid w:val="008F3C90"/>
    <w:rsid w:val="008F71BC"/>
    <w:rsid w:val="009136E2"/>
    <w:rsid w:val="0093240A"/>
    <w:rsid w:val="009370D8"/>
    <w:rsid w:val="00946AE1"/>
    <w:rsid w:val="009511AC"/>
    <w:rsid w:val="00953AC6"/>
    <w:rsid w:val="00954AFC"/>
    <w:rsid w:val="0095735E"/>
    <w:rsid w:val="0098038F"/>
    <w:rsid w:val="00983636"/>
    <w:rsid w:val="009847D8"/>
    <w:rsid w:val="009A0B3B"/>
    <w:rsid w:val="009B0D8F"/>
    <w:rsid w:val="009B271B"/>
    <w:rsid w:val="009B35AF"/>
    <w:rsid w:val="009C46FA"/>
    <w:rsid w:val="009D2F14"/>
    <w:rsid w:val="009D3219"/>
    <w:rsid w:val="009D4C1B"/>
    <w:rsid w:val="009E4F06"/>
    <w:rsid w:val="009E5F33"/>
    <w:rsid w:val="009F22C1"/>
    <w:rsid w:val="009F511D"/>
    <w:rsid w:val="00A01444"/>
    <w:rsid w:val="00A02BB2"/>
    <w:rsid w:val="00A04401"/>
    <w:rsid w:val="00A14117"/>
    <w:rsid w:val="00A17603"/>
    <w:rsid w:val="00A23F25"/>
    <w:rsid w:val="00A27CD2"/>
    <w:rsid w:val="00A55037"/>
    <w:rsid w:val="00A55100"/>
    <w:rsid w:val="00A6346E"/>
    <w:rsid w:val="00A63734"/>
    <w:rsid w:val="00A65C9C"/>
    <w:rsid w:val="00A705FE"/>
    <w:rsid w:val="00A73D62"/>
    <w:rsid w:val="00A76B02"/>
    <w:rsid w:val="00A863B5"/>
    <w:rsid w:val="00A87116"/>
    <w:rsid w:val="00A87A90"/>
    <w:rsid w:val="00AA24DE"/>
    <w:rsid w:val="00AA4360"/>
    <w:rsid w:val="00AA43FE"/>
    <w:rsid w:val="00AB738E"/>
    <w:rsid w:val="00AC5F7D"/>
    <w:rsid w:val="00AD385E"/>
    <w:rsid w:val="00AE4F5F"/>
    <w:rsid w:val="00AE6C48"/>
    <w:rsid w:val="00AF10BB"/>
    <w:rsid w:val="00AF461E"/>
    <w:rsid w:val="00B070A1"/>
    <w:rsid w:val="00B130FA"/>
    <w:rsid w:val="00B14622"/>
    <w:rsid w:val="00B21801"/>
    <w:rsid w:val="00B328B2"/>
    <w:rsid w:val="00B33126"/>
    <w:rsid w:val="00B334D7"/>
    <w:rsid w:val="00B33ED8"/>
    <w:rsid w:val="00B4534B"/>
    <w:rsid w:val="00B503BE"/>
    <w:rsid w:val="00B513C3"/>
    <w:rsid w:val="00B72B86"/>
    <w:rsid w:val="00B77E7D"/>
    <w:rsid w:val="00B82FB5"/>
    <w:rsid w:val="00B8378C"/>
    <w:rsid w:val="00B91F1F"/>
    <w:rsid w:val="00B95D55"/>
    <w:rsid w:val="00BA11BC"/>
    <w:rsid w:val="00BA54AF"/>
    <w:rsid w:val="00BB1F24"/>
    <w:rsid w:val="00BC0A24"/>
    <w:rsid w:val="00BC3BE6"/>
    <w:rsid w:val="00BC643E"/>
    <w:rsid w:val="00BC7CB0"/>
    <w:rsid w:val="00BF21E9"/>
    <w:rsid w:val="00C001D7"/>
    <w:rsid w:val="00C152AB"/>
    <w:rsid w:val="00C16482"/>
    <w:rsid w:val="00C22714"/>
    <w:rsid w:val="00C22F4D"/>
    <w:rsid w:val="00C23C4B"/>
    <w:rsid w:val="00C25D9B"/>
    <w:rsid w:val="00C45047"/>
    <w:rsid w:val="00C45181"/>
    <w:rsid w:val="00C45B60"/>
    <w:rsid w:val="00C471E3"/>
    <w:rsid w:val="00C537EF"/>
    <w:rsid w:val="00C5656F"/>
    <w:rsid w:val="00C676C7"/>
    <w:rsid w:val="00C807D4"/>
    <w:rsid w:val="00C8526C"/>
    <w:rsid w:val="00C86D85"/>
    <w:rsid w:val="00C87245"/>
    <w:rsid w:val="00C93622"/>
    <w:rsid w:val="00CA6056"/>
    <w:rsid w:val="00CB1972"/>
    <w:rsid w:val="00CB4C8B"/>
    <w:rsid w:val="00CC6BBD"/>
    <w:rsid w:val="00CC6FEE"/>
    <w:rsid w:val="00CD5F3E"/>
    <w:rsid w:val="00CE04B9"/>
    <w:rsid w:val="00CF1FD4"/>
    <w:rsid w:val="00CF26B4"/>
    <w:rsid w:val="00CF4292"/>
    <w:rsid w:val="00CF56F0"/>
    <w:rsid w:val="00D1781D"/>
    <w:rsid w:val="00D270AF"/>
    <w:rsid w:val="00D27DDA"/>
    <w:rsid w:val="00D33526"/>
    <w:rsid w:val="00D36A09"/>
    <w:rsid w:val="00D4055F"/>
    <w:rsid w:val="00D55293"/>
    <w:rsid w:val="00D56270"/>
    <w:rsid w:val="00D65020"/>
    <w:rsid w:val="00D70CEA"/>
    <w:rsid w:val="00D91173"/>
    <w:rsid w:val="00DA1690"/>
    <w:rsid w:val="00DA6B6C"/>
    <w:rsid w:val="00DB46CE"/>
    <w:rsid w:val="00DB7E58"/>
    <w:rsid w:val="00DC17FC"/>
    <w:rsid w:val="00DC6BD9"/>
    <w:rsid w:val="00DD58B5"/>
    <w:rsid w:val="00DF2429"/>
    <w:rsid w:val="00DF3BD2"/>
    <w:rsid w:val="00E04404"/>
    <w:rsid w:val="00E16E14"/>
    <w:rsid w:val="00E175D2"/>
    <w:rsid w:val="00E25339"/>
    <w:rsid w:val="00E321BC"/>
    <w:rsid w:val="00E37CA5"/>
    <w:rsid w:val="00E41D58"/>
    <w:rsid w:val="00E43C50"/>
    <w:rsid w:val="00E658A8"/>
    <w:rsid w:val="00E70398"/>
    <w:rsid w:val="00E71D36"/>
    <w:rsid w:val="00E77184"/>
    <w:rsid w:val="00E84FC6"/>
    <w:rsid w:val="00E86407"/>
    <w:rsid w:val="00E95C4F"/>
    <w:rsid w:val="00EA17F4"/>
    <w:rsid w:val="00EA4838"/>
    <w:rsid w:val="00EA6D92"/>
    <w:rsid w:val="00EC311A"/>
    <w:rsid w:val="00ED01BD"/>
    <w:rsid w:val="00EE09EC"/>
    <w:rsid w:val="00EE1C10"/>
    <w:rsid w:val="00EE28A8"/>
    <w:rsid w:val="00EE4F02"/>
    <w:rsid w:val="00F17D20"/>
    <w:rsid w:val="00F22CE5"/>
    <w:rsid w:val="00F47C28"/>
    <w:rsid w:val="00F554D7"/>
    <w:rsid w:val="00F56675"/>
    <w:rsid w:val="00F62978"/>
    <w:rsid w:val="00F64E81"/>
    <w:rsid w:val="00F66913"/>
    <w:rsid w:val="00F67287"/>
    <w:rsid w:val="00F72355"/>
    <w:rsid w:val="00F7374E"/>
    <w:rsid w:val="00F82546"/>
    <w:rsid w:val="00F94ABC"/>
    <w:rsid w:val="00F97A8C"/>
    <w:rsid w:val="00FA2144"/>
    <w:rsid w:val="00FA5AB8"/>
    <w:rsid w:val="00FB2B90"/>
    <w:rsid w:val="00FB2CCF"/>
    <w:rsid w:val="00FC0F3A"/>
    <w:rsid w:val="00FF4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66B6"/>
  <w15:chartTrackingRefBased/>
  <w15:docId w15:val="{AE729DA5-0560-4128-A864-7D5C49D7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7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Halderson, Sarah - FPAC-FSA, WI</dc:creator>
  <cp:keywords/>
  <dc:description/>
  <cp:lastModifiedBy>Sarah Halderson</cp:lastModifiedBy>
  <cp:revision>4</cp:revision>
  <dcterms:created xsi:type="dcterms:W3CDTF">2025-12-11T02:23:00Z</dcterms:created>
  <dcterms:modified xsi:type="dcterms:W3CDTF">2025-12-30T19:02:00Z</dcterms:modified>
</cp:coreProperties>
</file>